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Приложение </w:t>
      </w:r>
    </w:p>
    <w:p w:rsidR="00F81117" w:rsidRPr="002125FF" w:rsidRDefault="00F81117" w:rsidP="00F81117">
      <w:pPr>
        <w:spacing w:after="0" w:line="240" w:lineRule="auto"/>
        <w:ind w:left="-675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81117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F9E">
        <w:rPr>
          <w:rFonts w:ascii="Times New Roman" w:hAnsi="Times New Roman"/>
          <w:sz w:val="28"/>
          <w:szCs w:val="28"/>
        </w:rPr>
        <w:t>02.09.</w:t>
      </w:r>
      <w:r>
        <w:rPr>
          <w:rFonts w:ascii="Times New Roman" w:hAnsi="Times New Roman"/>
          <w:sz w:val="28"/>
          <w:szCs w:val="28"/>
        </w:rPr>
        <w:t xml:space="preserve">2015 № </w:t>
      </w:r>
      <w:r w:rsidR="00AA4F9E">
        <w:rPr>
          <w:rFonts w:ascii="Times New Roman" w:hAnsi="Times New Roman"/>
          <w:sz w:val="28"/>
          <w:szCs w:val="28"/>
        </w:rPr>
        <w:t>1160-р</w:t>
      </w:r>
    </w:p>
    <w:p w:rsidR="00443973" w:rsidRDefault="00443973" w:rsidP="00F81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EFC" w:rsidRDefault="00E43EFC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реализации п</w:t>
      </w:r>
      <w:r w:rsidR="00F81117" w:rsidRPr="00DC1C84">
        <w:rPr>
          <w:rFonts w:ascii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81117" w:rsidRPr="00DC1C84">
        <w:rPr>
          <w:rFonts w:ascii="Times New Roman" w:hAnsi="Times New Roman" w:cs="Times New Roman"/>
          <w:bCs/>
          <w:sz w:val="28"/>
          <w:szCs w:val="28"/>
        </w:rPr>
        <w:t xml:space="preserve"> мероприятий («дорожная карта») по содействию развитию конкуренции</w:t>
      </w:r>
    </w:p>
    <w:p w:rsidR="00F81117" w:rsidRDefault="00F81117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1C8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C1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1C84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DC1C84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3A302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D77E9D">
        <w:rPr>
          <w:rFonts w:ascii="Times New Roman" w:hAnsi="Times New Roman" w:cs="Times New Roman"/>
          <w:bCs/>
          <w:sz w:val="28"/>
          <w:szCs w:val="28"/>
        </w:rPr>
        <w:t>6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125"/>
        <w:gridCol w:w="1281"/>
        <w:gridCol w:w="1273"/>
        <w:gridCol w:w="7369"/>
      </w:tblGrid>
      <w:tr w:rsidR="00F81117" w:rsidRPr="00D21755" w:rsidTr="00AD5924">
        <w:tc>
          <w:tcPr>
            <w:tcW w:w="709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F81117" w:rsidRDefault="00E43EFC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</w:p>
          <w:p w:rsidR="009F7D13" w:rsidRDefault="009F7D13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7" w:rsidRPr="00D21755" w:rsidRDefault="005D22C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AD5924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17" w:rsidRPr="00D21755" w:rsidTr="00AD5924">
        <w:tc>
          <w:tcPr>
            <w:tcW w:w="15735" w:type="dxa"/>
            <w:gridSpan w:val="6"/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Раздел I. 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F81117" w:rsidRPr="00D21755" w:rsidTr="00AD5924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посредством предоставления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125" w:type="dxa"/>
          </w:tcPr>
          <w:p w:rsidR="00A408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затрат частной организации </w:t>
            </w:r>
          </w:p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1281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</w:tcPr>
          <w:p w:rsidR="00F81117" w:rsidRPr="00E84A94" w:rsidRDefault="009A457F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Департамент образования и </w:t>
            </w:r>
            <w:proofErr w:type="gramStart"/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Югры </w:t>
            </w:r>
          </w:p>
        </w:tc>
        <w:tc>
          <w:tcPr>
            <w:tcW w:w="7369" w:type="dxa"/>
          </w:tcPr>
          <w:p w:rsidR="001A3BBA" w:rsidRPr="00E84A94" w:rsidRDefault="005036A3" w:rsidP="00FE776B">
            <w:pPr>
              <w:spacing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84A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связи с невостребованным рынком услуг по присмотру и уходу за детьми дошкольного возраста в сельской местности и отсутствием</w:t>
            </w:r>
            <w:r w:rsidR="004B6048" w:rsidRPr="00E84A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очередности в муниципальные образовательные организации нет частных (негосударственных) образовательных организаций.</w:t>
            </w:r>
          </w:p>
          <w:p w:rsidR="005036A3" w:rsidRPr="00E84A94" w:rsidRDefault="005036A3" w:rsidP="00FE776B">
            <w:pPr>
              <w:spacing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84A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F81117" w:rsidRPr="00E84A94" w:rsidRDefault="00F81117" w:rsidP="004B6048">
            <w:pPr>
              <w:spacing w:line="22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8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5" w:type="dxa"/>
          </w:tcPr>
          <w:p w:rsidR="00F81117" w:rsidRPr="00E84A94" w:rsidRDefault="00F81117" w:rsidP="00E8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</w:t>
            </w:r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>й, осуществляю</w:t>
            </w:r>
            <w:r w:rsidR="00AC51B9" w:rsidRPr="00E84A94">
              <w:rPr>
                <w:rFonts w:ascii="Times New Roman" w:hAnsi="Times New Roman" w:cs="Times New Roman"/>
                <w:sz w:val="24"/>
                <w:szCs w:val="24"/>
              </w:rPr>
              <w:t>щих образователь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ную деятельность по реализации образовательных программ дошкольного образования</w:t>
            </w:r>
          </w:p>
        </w:tc>
        <w:tc>
          <w:tcPr>
            <w:tcW w:w="1281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273" w:type="dxa"/>
          </w:tcPr>
          <w:p w:rsidR="001421F5" w:rsidRPr="00E84A94" w:rsidRDefault="001A52B5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7369" w:type="dxa"/>
          </w:tcPr>
          <w:p w:rsidR="001421F5" w:rsidRPr="00E84A94" w:rsidRDefault="00D72045" w:rsidP="0025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Частных (негосударственных) образовательных организаций нет</w:t>
            </w:r>
            <w:r w:rsidR="00983DDF" w:rsidRPr="00E84A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F81117" w:rsidRPr="00E84A94" w:rsidTr="00AD5924">
        <w:tc>
          <w:tcPr>
            <w:tcW w:w="709" w:type="dxa"/>
          </w:tcPr>
          <w:p w:rsidR="00F81117" w:rsidRPr="00C72D1D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8" w:type="dxa"/>
          </w:tcPr>
          <w:p w:rsidR="00F81117" w:rsidRPr="00C72D1D" w:rsidRDefault="00F81117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</w:t>
            </w:r>
            <w:hyperlink r:id="rId9" w:history="1">
              <w:r w:rsidRPr="00C72D1D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ы Ханты-Мансийского района «Развитие образования </w:t>
            </w:r>
            <w:proofErr w:type="gram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на 2014 – 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4138" w:rsidRPr="00C7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годы», «Развитие малого и среднего предпринимательства на территории Х</w:t>
            </w:r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1C87" w:rsidRPr="00C7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годы» в части оказания содействия в реализации инвестиционных программ и проектов</w:t>
            </w:r>
          </w:p>
        </w:tc>
        <w:tc>
          <w:tcPr>
            <w:tcW w:w="2125" w:type="dxa"/>
          </w:tcPr>
          <w:p w:rsidR="00F81117" w:rsidRPr="00C72D1D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услуг дошкольного образования</w:t>
            </w:r>
          </w:p>
        </w:tc>
        <w:tc>
          <w:tcPr>
            <w:tcW w:w="1281" w:type="dxa"/>
          </w:tcPr>
          <w:p w:rsidR="00D21755" w:rsidRPr="00C72D1D" w:rsidRDefault="00A408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1117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A40817" w:rsidRPr="00C72D1D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D21755" w:rsidRPr="00C72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gram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17" w:rsidRPr="00C72D1D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МП «Развитие </w:t>
            </w:r>
            <w:proofErr w:type="spellStart"/>
            <w:proofErr w:type="gram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в Х</w:t>
            </w:r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proofErr w:type="spellStart"/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 – 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«Развитие малого и среднего </w:t>
            </w:r>
            <w:proofErr w:type="spell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81117" w:rsidRPr="00C72D1D" w:rsidRDefault="00F81117" w:rsidP="0020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A40817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0133" w:rsidRPr="00C7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3" w:type="dxa"/>
          </w:tcPr>
          <w:p w:rsidR="00F81117" w:rsidRPr="00C72D1D" w:rsidRDefault="001A52B5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7369" w:type="dxa"/>
          </w:tcPr>
          <w:p w:rsidR="002F6945" w:rsidRPr="00C72D1D" w:rsidRDefault="00546B2A" w:rsidP="0056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4005D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Ханты-Мансийского района на </w:t>
            </w:r>
            <w:r w:rsidR="0004005D" w:rsidRPr="00C7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2018 годы», утвержденная постановление</w:t>
            </w:r>
            <w:r w:rsidR="00D006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05D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от 30.09.2013 № 240</w:t>
            </w:r>
            <w:r w:rsidR="002F6945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  <w:r w:rsidR="0004005D" w:rsidRPr="00C72D1D">
              <w:rPr>
                <w:rFonts w:ascii="Times New Roman" w:hAnsi="Times New Roman" w:cs="Times New Roman"/>
                <w:sz w:val="24"/>
                <w:szCs w:val="24"/>
              </w:rPr>
              <w:t>, содержит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="0004005D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685">
              <w:rPr>
                <w:rFonts w:ascii="Times New Roman" w:hAnsi="Times New Roman" w:cs="Times New Roman"/>
                <w:sz w:val="24"/>
                <w:szCs w:val="24"/>
              </w:rPr>
              <w:t>Возмещение затрат социальному и семейному бизнесу</w:t>
            </w:r>
            <w:r w:rsidR="0004005D" w:rsidRPr="00C72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945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«Грантовая поддержка социального предпринимательства» </w:t>
            </w:r>
            <w:r w:rsidR="002F6945" w:rsidRPr="00C72D1D">
              <w:rPr>
                <w:rFonts w:ascii="Times New Roman" w:hAnsi="Times New Roman" w:cs="Times New Roman"/>
                <w:sz w:val="24"/>
                <w:szCs w:val="24"/>
              </w:rPr>
              <w:t>в связи, с чем внесение изменений в Программу не требуется.</w:t>
            </w:r>
          </w:p>
          <w:p w:rsidR="000C23D9" w:rsidRPr="000C23D9" w:rsidRDefault="005816FA" w:rsidP="000C2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2A">
              <w:rPr>
                <w:rFonts w:ascii="Times New Roman" w:hAnsi="Times New Roman" w:cs="Times New Roman"/>
                <w:sz w:val="24"/>
                <w:szCs w:val="24"/>
              </w:rPr>
              <w:t>2. Муниципальная программа «</w:t>
            </w:r>
            <w:r w:rsidR="00001204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gramStart"/>
            <w:r w:rsidR="00001204" w:rsidRPr="00C72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01204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1204" w:rsidRPr="00C72D1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001204" w:rsidRPr="00C72D1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 – 2018 годы»</w:t>
            </w:r>
            <w:r w:rsidR="008E73C6">
              <w:rPr>
                <w:rFonts w:ascii="Times New Roman" w:hAnsi="Times New Roman" w:cs="Times New Roman"/>
                <w:sz w:val="24"/>
                <w:szCs w:val="24"/>
              </w:rPr>
              <w:t xml:space="preserve"> от 30.09.2013 № 252 (далее – Программа</w:t>
            </w:r>
            <w:r w:rsidR="008E73C6" w:rsidRPr="000C23D9">
              <w:rPr>
                <w:rFonts w:ascii="Times New Roman" w:hAnsi="Times New Roman" w:cs="Times New Roman"/>
                <w:sz w:val="24"/>
                <w:szCs w:val="24"/>
              </w:rPr>
              <w:t xml:space="preserve">) содержит мероприятие </w:t>
            </w:r>
            <w:r w:rsidR="000C23D9" w:rsidRPr="000C2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3D9" w:rsidRPr="000C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удовлетворения потребности населения района в оказании услуг в учреждениях дошкольного образования»</w:t>
            </w:r>
            <w:r w:rsidR="000C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23D9" w:rsidRPr="000C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117" w:rsidRPr="00C72D1D" w:rsidRDefault="00F81117" w:rsidP="008E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8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5" w:type="dxa"/>
          </w:tcPr>
          <w:p w:rsidR="00F81117" w:rsidRPr="00E84A94" w:rsidRDefault="00F81117" w:rsidP="0084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сектора ч</w:t>
            </w:r>
            <w:r w:rsidR="008432B5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астных </w:t>
            </w:r>
            <w:r w:rsidR="008432B5"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281" w:type="dxa"/>
          </w:tcPr>
          <w:p w:rsidR="00F81117" w:rsidRPr="00E84A94" w:rsidRDefault="00BA1C65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CA3F86" w:rsidRPr="00E8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3" w:type="dxa"/>
          </w:tcPr>
          <w:p w:rsidR="00FA2C1A" w:rsidRPr="00E84A94" w:rsidRDefault="00FA2C1A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для частных организаций, </w:t>
            </w: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осуществля-ющих</w:t>
            </w:r>
            <w:proofErr w:type="spellEnd"/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-тельную деятельность по реализации образовательных программ дошкольного образования</w:t>
            </w:r>
          </w:p>
        </w:tc>
        <w:tc>
          <w:tcPr>
            <w:tcW w:w="7369" w:type="dxa"/>
          </w:tcPr>
          <w:p w:rsidR="00F81117" w:rsidRPr="00E84A94" w:rsidRDefault="001A52B5" w:rsidP="008F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Ханты-Мансийского района отсутствуют частные образовательные организации, реал</w:t>
            </w:r>
            <w:r w:rsidR="00255CC0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изующие основную </w:t>
            </w:r>
            <w:r w:rsidR="00255CC0"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льную программу дошкольного образования</w:t>
            </w: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6" w:type="dxa"/>
            <w:gridSpan w:val="5"/>
          </w:tcPr>
          <w:p w:rsidR="00F81117" w:rsidRPr="00E84A94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8" w:type="dxa"/>
          </w:tcPr>
          <w:p w:rsidR="00F81117" w:rsidRPr="00E84A94" w:rsidRDefault="00F81117" w:rsidP="004B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немуниципальных организаций, индивидуальных предпринимателей, осуществляющих деятельность по управлению многоквартирными домами</w:t>
            </w:r>
          </w:p>
        </w:tc>
        <w:tc>
          <w:tcPr>
            <w:tcW w:w="2125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</w:t>
            </w: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негосударствен</w:t>
            </w:r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немуници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432B5" w:rsidRPr="00E84A94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="008432B5" w:rsidRPr="00E84A94">
              <w:rPr>
                <w:rFonts w:ascii="Times New Roman" w:hAnsi="Times New Roman" w:cs="Times New Roman"/>
                <w:sz w:val="24"/>
                <w:szCs w:val="24"/>
              </w:rPr>
              <w:t>) организаций, индивидуаль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домами</w:t>
            </w:r>
          </w:p>
        </w:tc>
        <w:tc>
          <w:tcPr>
            <w:tcW w:w="1281" w:type="dxa"/>
          </w:tcPr>
          <w:p w:rsidR="00F81117" w:rsidRPr="00E84A94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3" w:type="dxa"/>
          </w:tcPr>
          <w:p w:rsidR="00F81117" w:rsidRPr="00E84A94" w:rsidRDefault="00FA2C1A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 жилищно-коммунального комплекса </w:t>
            </w:r>
            <w:hyperlink r:id="rId10" w:tgtFrame="_blank" w:history="1">
              <w:r w:rsidRPr="00E84A94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Pr="00E84A9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</w:p>
        </w:tc>
        <w:tc>
          <w:tcPr>
            <w:tcW w:w="7369" w:type="dxa"/>
          </w:tcPr>
          <w:p w:rsidR="009355C9" w:rsidRPr="00E84A94" w:rsidRDefault="009355C9" w:rsidP="0093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 района отсутствуют негосударственные (немуниципальные) организации, индивидуальные предприниматели, осуществляющие деятельность  по управлению многоквартирными домами.  </w:t>
            </w:r>
          </w:p>
          <w:p w:rsidR="00D16DC9" w:rsidRPr="00E84A94" w:rsidRDefault="00D16DC9" w:rsidP="0093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 деятельности по управлению многоквартирными домами в Департамент  жилищно-коммунального комплекса </w:t>
            </w:r>
            <w:hyperlink r:id="rId11" w:tgtFrame="_blank" w:history="1">
              <w:r w:rsidRPr="00E84A94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Pr="00E84A9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в установленные сроки</w:t>
            </w:r>
            <w:r w:rsidR="00C24D5C" w:rsidRPr="00E8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24A" w:rsidRPr="00E84A94" w:rsidRDefault="00CE024A" w:rsidP="0093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8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Передача негосударственным (немуниципальным) организациям в концессию или долгосрочную аренду (более 1 года) объектов энергетики, тепло-, водоснабжения, водоотведения и объектов, на которых осуществляются обработка, утилизация, обезвреживание, размещение твердых коммунальных отходов</w:t>
            </w:r>
            <w:proofErr w:type="gramEnd"/>
          </w:p>
        </w:tc>
        <w:tc>
          <w:tcPr>
            <w:tcW w:w="2125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негосударст</w:t>
            </w:r>
            <w:proofErr w:type="spellEnd"/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венных (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немуниципаль</w:t>
            </w:r>
            <w:r w:rsidR="00AA4F9E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организаций, 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электр</w:t>
            </w: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81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</w:tcPr>
          <w:p w:rsidR="00F81117" w:rsidRPr="00E84A94" w:rsidRDefault="006C30C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договоры концессии, аренды</w:t>
            </w:r>
          </w:p>
        </w:tc>
        <w:tc>
          <w:tcPr>
            <w:tcW w:w="7369" w:type="dxa"/>
          </w:tcPr>
          <w:p w:rsidR="00760051" w:rsidRPr="00E84A94" w:rsidRDefault="00760051" w:rsidP="00AD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94">
              <w:rPr>
                <w:rFonts w:ascii="Times New Roman" w:hAnsi="Times New Roman"/>
                <w:sz w:val="24"/>
                <w:szCs w:val="24"/>
              </w:rPr>
              <w:t xml:space="preserve">По результатам открытого аукциона на право заключения договора аренды муниципального имущества с АО «Компания ЮГ» заключен договор аренды муниципального имущества от </w:t>
            </w:r>
            <w:r w:rsidR="004B7342" w:rsidRPr="00E84A94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.2016 № 8/0</w:t>
            </w:r>
            <w:r w:rsidR="004B7342" w:rsidRPr="00E84A94">
              <w:rPr>
                <w:rFonts w:ascii="Times New Roman" w:hAnsi="Times New Roman"/>
                <w:sz w:val="24"/>
                <w:szCs w:val="24"/>
              </w:rPr>
              <w:t>3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/16, по которому в аренду сроком на 5 лет переданы три дизель-генераторны</w:t>
            </w:r>
            <w:r w:rsidR="004B7342" w:rsidRPr="00E84A94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установки в п. К</w:t>
            </w:r>
            <w:r w:rsidR="004B7342" w:rsidRPr="00E84A94">
              <w:rPr>
                <w:rFonts w:ascii="Times New Roman" w:hAnsi="Times New Roman"/>
                <w:sz w:val="24"/>
                <w:szCs w:val="24"/>
              </w:rPr>
              <w:t>ирпичный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F95" w:rsidRPr="00E84A94" w:rsidRDefault="007B7F95" w:rsidP="00AD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4A2" w:rsidRPr="00E84A94" w:rsidRDefault="002A74A2" w:rsidP="00AD5924">
            <w:pPr>
              <w:tabs>
                <w:tab w:val="left" w:pos="7016"/>
              </w:tabs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94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постановлениями администрации Ханты-Мансийского района от </w:t>
            </w:r>
            <w:r w:rsidR="00C718CE" w:rsidRPr="00E84A94">
              <w:rPr>
                <w:rFonts w:ascii="Times New Roman" w:hAnsi="Times New Roman"/>
                <w:sz w:val="24"/>
                <w:szCs w:val="24"/>
              </w:rPr>
              <w:t>2</w:t>
            </w:r>
            <w:r w:rsidR="00060B8B" w:rsidRPr="00E84A94">
              <w:rPr>
                <w:rFonts w:ascii="Times New Roman" w:hAnsi="Times New Roman"/>
                <w:sz w:val="24"/>
                <w:szCs w:val="24"/>
              </w:rPr>
              <w:t>7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.</w:t>
            </w:r>
            <w:r w:rsidR="00060B8B" w:rsidRPr="00E84A94">
              <w:rPr>
                <w:rFonts w:ascii="Times New Roman" w:hAnsi="Times New Roman"/>
                <w:sz w:val="24"/>
                <w:szCs w:val="24"/>
              </w:rPr>
              <w:t>04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.201</w:t>
            </w:r>
            <w:r w:rsidR="00060B8B" w:rsidRPr="00E84A94">
              <w:rPr>
                <w:rFonts w:ascii="Times New Roman" w:hAnsi="Times New Roman"/>
                <w:sz w:val="24"/>
                <w:szCs w:val="24"/>
              </w:rPr>
              <w:t>6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339B4" w:rsidRPr="00E8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B8B" w:rsidRPr="00E84A94">
              <w:rPr>
                <w:rFonts w:ascii="Times New Roman" w:hAnsi="Times New Roman"/>
                <w:sz w:val="24"/>
                <w:szCs w:val="24"/>
              </w:rPr>
              <w:t>147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B8B" w:rsidRPr="00E84A94">
              <w:rPr>
                <w:rFonts w:ascii="Times New Roman" w:hAnsi="Times New Roman"/>
                <w:sz w:val="24"/>
                <w:szCs w:val="24"/>
              </w:rPr>
              <w:t xml:space="preserve">148, 149, 150, 151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«О заключении концессионных соглашений» Департаментом имущественных и земельных отношений Ханты-Мансийского района 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proofErr w:type="spellStart"/>
            <w:r w:rsidR="006163AC" w:rsidRPr="00E84A94">
              <w:rPr>
                <w:rFonts w:ascii="Times New Roman" w:hAnsi="Times New Roman"/>
                <w:sz w:val="24"/>
                <w:szCs w:val="24"/>
              </w:rPr>
              <w:t>Депимущества</w:t>
            </w:r>
            <w:proofErr w:type="spellEnd"/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объявлены открытые конкурсы на право заключения концессионных соглашений в отношении объектов теплоснабжения, расположенных в следующих населенных пунктах Ханты-Мансийского района: п.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Красноленинский, п.Урманный, с. Елизарово, п.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Кедровый, 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с. Батово, п. Пырьях, с. Кышик, </w:t>
            </w:r>
            <w:proofErr w:type="gramStart"/>
            <w:r w:rsidR="006163AC" w:rsidRPr="00E84A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 Выкатной,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д. Шапша. </w:t>
            </w:r>
            <w:r w:rsidR="008F0C19">
              <w:rPr>
                <w:rFonts w:ascii="Times New Roman" w:hAnsi="Times New Roman"/>
                <w:sz w:val="24"/>
                <w:szCs w:val="24"/>
              </w:rPr>
              <w:t>Срок приема заявок с 29.04.2016 г. – 06.09.2016 г., предоставление конкурсных предложений с 07.09.2016 г. – 29.11.2016 г., определение победителей конкурса состоится 29.11.2016 г.</w:t>
            </w:r>
          </w:p>
          <w:p w:rsidR="007B7F95" w:rsidRPr="00E84A94" w:rsidRDefault="007B7F95" w:rsidP="00AD5924">
            <w:pPr>
              <w:tabs>
                <w:tab w:val="left" w:pos="7261"/>
              </w:tabs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6163AC" w:rsidRPr="00E84A94" w:rsidRDefault="00760051" w:rsidP="00AD5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94">
              <w:rPr>
                <w:rFonts w:ascii="Times New Roman" w:hAnsi="Times New Roman"/>
                <w:sz w:val="24"/>
                <w:szCs w:val="24"/>
              </w:rPr>
              <w:t>В соответствии с постановлени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от 0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2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.0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6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.2016 № 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174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«О заключении концессионных соглашений» </w:t>
            </w:r>
            <w:proofErr w:type="spellStart"/>
            <w:r w:rsidR="008A3587" w:rsidRPr="00E84A94">
              <w:rPr>
                <w:rFonts w:ascii="Times New Roman" w:hAnsi="Times New Roman"/>
                <w:sz w:val="24"/>
                <w:szCs w:val="24"/>
              </w:rPr>
              <w:t>Деп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spellEnd"/>
            <w:r w:rsidR="006163AC" w:rsidRPr="00E8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объявлен </w:t>
            </w:r>
            <w:r w:rsidR="008A3587" w:rsidRPr="00E84A94"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й</w:t>
            </w:r>
            <w:r w:rsidR="008A3587" w:rsidRPr="00E84A94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на право заключения концессионн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я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</w:t>
            </w:r>
            <w:r w:rsidR="006163AC" w:rsidRPr="00E84A94">
              <w:rPr>
                <w:rFonts w:ascii="Times New Roman" w:hAnsi="Times New Roman"/>
                <w:sz w:val="24"/>
                <w:szCs w:val="24"/>
              </w:rPr>
              <w:t>водоотведения, расположенных в следующих населенных пунктах ханты-мансийского района: д. Ярки, п. Кирпичный, с. Нялинское, с. Цингалы.</w:t>
            </w:r>
            <w:r w:rsidR="008F0C19">
              <w:rPr>
                <w:rFonts w:ascii="Times New Roman" w:hAnsi="Times New Roman"/>
                <w:sz w:val="24"/>
                <w:szCs w:val="24"/>
              </w:rPr>
              <w:t xml:space="preserve"> Срок приема заявок с 10.06.2016 г. – 13.09.2016 г., предоставление конкурсных предложений с 14.09.2016 г. – 06.12.2016 г., определение победителей конкурса состоится 07.12.2016 г.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5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8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выставок-ярмарок, презентаций,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реализации продукции товаропроизводителей автономного округа</w:t>
            </w:r>
          </w:p>
        </w:tc>
        <w:tc>
          <w:tcPr>
            <w:tcW w:w="2125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возможности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розничной торговли на розничных рынках и ярмарках</w:t>
            </w:r>
          </w:p>
        </w:tc>
        <w:tc>
          <w:tcPr>
            <w:tcW w:w="1281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273" w:type="dxa"/>
          </w:tcPr>
          <w:p w:rsidR="00906204" w:rsidRPr="00E84A94" w:rsidRDefault="009062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еской политики администрации Ханты-Мансийского района;</w:t>
            </w:r>
          </w:p>
          <w:p w:rsidR="00906204" w:rsidRPr="00E84A94" w:rsidRDefault="009062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«Организационно-методический центр»;</w:t>
            </w:r>
          </w:p>
          <w:p w:rsidR="00F81117" w:rsidRPr="00E84A94" w:rsidRDefault="009062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7369" w:type="dxa"/>
          </w:tcPr>
          <w:p w:rsidR="00FE31AC" w:rsidRPr="00E84A94" w:rsidRDefault="009062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2199A" w:rsidRPr="00E84A94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38793A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BF5DA3" w:rsidRPr="00E8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793A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E5CB4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3A33" w:rsidRPr="00E8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CB4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</w:t>
            </w:r>
            <w:r w:rsidR="00FE31AC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района организовано и </w:t>
            </w:r>
            <w:r w:rsidR="0038793A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97290" w:rsidRPr="00E8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E06" w:rsidRPr="00E8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497290" w:rsidRPr="00E84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E06" w:rsidRPr="00E84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D38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36D38"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A36D38" w:rsidRPr="00E84A94" w:rsidRDefault="00A36D3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290" w:rsidRPr="00E84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2644DF" w:rsidRPr="00E84A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в п. Горноправдинск </w:t>
            </w:r>
            <w:r w:rsidR="00D26772" w:rsidRPr="00E84A9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BA5C10" w:rsidRPr="00E84A94">
              <w:rPr>
                <w:rFonts w:ascii="Times New Roman" w:hAnsi="Times New Roman" w:cs="Times New Roman"/>
                <w:sz w:val="24"/>
                <w:szCs w:val="24"/>
              </w:rPr>
              <w:t>ыходного дня</w:t>
            </w:r>
            <w:r w:rsidR="00D26772" w:rsidRPr="00E84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10B1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по субботам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D38" w:rsidRPr="00E84A94" w:rsidRDefault="00A36D3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- 1 ярмарка</w:t>
            </w:r>
            <w:r w:rsidR="00D26772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B6454" w:rsidRPr="00E84A94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 w:rsidR="0017129C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72" w:rsidRPr="00E84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B82" w:rsidRPr="00E84A94">
              <w:rPr>
                <w:rFonts w:ascii="Times New Roman" w:hAnsi="Times New Roman" w:cs="Times New Roman"/>
                <w:sz w:val="24"/>
                <w:szCs w:val="24"/>
              </w:rPr>
              <w:t>Продовольственная  я</w:t>
            </w:r>
            <w:r w:rsidR="00D63092" w:rsidRPr="00E84A94">
              <w:rPr>
                <w:rFonts w:ascii="Times New Roman" w:hAnsi="Times New Roman" w:cs="Times New Roman"/>
                <w:sz w:val="24"/>
                <w:szCs w:val="24"/>
              </w:rPr>
              <w:t>рмарка»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D38" w:rsidRPr="00E84A94" w:rsidRDefault="00A36D3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4BD" w:rsidRPr="00E8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9804BD" w:rsidRPr="00E84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301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9C2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с. Кышик </w:t>
            </w:r>
            <w:r w:rsidR="00E17301" w:rsidRPr="00E84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03D" w:rsidRPr="00E84A94">
              <w:rPr>
                <w:rFonts w:ascii="Times New Roman" w:hAnsi="Times New Roman" w:cs="Times New Roman"/>
                <w:sz w:val="24"/>
                <w:szCs w:val="24"/>
              </w:rPr>
              <w:t>Россия молодая»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403D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proofErr w:type="spellStart"/>
            <w:r w:rsidR="008F403D" w:rsidRPr="00E84A94">
              <w:rPr>
                <w:rFonts w:ascii="Times New Roman" w:hAnsi="Times New Roman" w:cs="Times New Roman"/>
                <w:sz w:val="24"/>
                <w:szCs w:val="24"/>
              </w:rPr>
              <w:t>обласа</w:t>
            </w:r>
            <w:proofErr w:type="spellEnd"/>
            <w:r w:rsidR="008F403D" w:rsidRPr="00E84A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36D38" w:rsidRPr="00E84A94" w:rsidRDefault="00A36D3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FC6" w:rsidRPr="00E84A94">
              <w:rPr>
                <w:rFonts w:ascii="Times New Roman" w:hAnsi="Times New Roman" w:cs="Times New Roman"/>
                <w:sz w:val="24"/>
                <w:szCs w:val="24"/>
              </w:rPr>
              <w:t>2 ярмарки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6FC6" w:rsidRPr="00E84A94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  <w:r w:rsidR="00481732" w:rsidRPr="00E84A9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12AB0" w:rsidRPr="00E84A94">
              <w:rPr>
                <w:rFonts w:ascii="Times New Roman" w:hAnsi="Times New Roman" w:cs="Times New Roman"/>
                <w:sz w:val="24"/>
                <w:szCs w:val="24"/>
              </w:rPr>
              <w:t>День рождение медведя Степана»</w:t>
            </w:r>
            <w:r w:rsidR="00481732" w:rsidRPr="00E8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2AB0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России»;</w:t>
            </w:r>
          </w:p>
          <w:p w:rsidR="007A3CB3" w:rsidRPr="00E84A94" w:rsidRDefault="007A3CB3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529" w:rsidRPr="00E8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A02529" w:rsidRPr="00E84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5052" w:rsidRPr="00E84A94">
              <w:rPr>
                <w:rFonts w:ascii="Times New Roman" w:hAnsi="Times New Roman" w:cs="Times New Roman"/>
                <w:sz w:val="24"/>
                <w:szCs w:val="24"/>
              </w:rPr>
              <w:t>: 2 ярмарки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10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Красноленинский: 2 </w:t>
            </w:r>
            <w:r w:rsidR="00955052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«Выходного дня»; </w:t>
            </w:r>
            <w:r w:rsidR="008D42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5052" w:rsidRPr="00E84A94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зимы»;</w:t>
            </w:r>
          </w:p>
          <w:p w:rsidR="007A3CB3" w:rsidRPr="00E84A94" w:rsidRDefault="007A3CB3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- 1 ярмарка </w:t>
            </w:r>
            <w:r w:rsidR="00B44F71" w:rsidRPr="00E84A94">
              <w:rPr>
                <w:rFonts w:ascii="Times New Roman" w:hAnsi="Times New Roman" w:cs="Times New Roman"/>
                <w:sz w:val="24"/>
                <w:szCs w:val="24"/>
              </w:rPr>
              <w:t>с. Селиярово: «Да здравствует молодежь России».</w:t>
            </w:r>
          </w:p>
          <w:p w:rsidR="00A36D38" w:rsidRPr="00E84A94" w:rsidRDefault="00A36D38" w:rsidP="00AD59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6656" w:rsidRDefault="00D02754" w:rsidP="00AD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автономным учреждением «Организационно-методический центр» организовано участие в выставках-ярмарках товаропроизводителей Ханты-Мансийского района на мероприятиях</w:t>
            </w:r>
            <w:r w:rsidR="00D37E05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Ханты-Мансийска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37E05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160" w:rsidRPr="00E84A94">
              <w:rPr>
                <w:rFonts w:ascii="Times New Roman" w:hAnsi="Times New Roman" w:cs="Times New Roman"/>
                <w:sz w:val="24"/>
                <w:szCs w:val="24"/>
              </w:rPr>
              <w:t>«Праздник хлеба»</w:t>
            </w:r>
            <w:r w:rsidR="00D37E05" w:rsidRPr="00E8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6656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Майская»;</w:t>
            </w:r>
            <w:r w:rsidR="00D37E05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656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выпечки»</w:t>
            </w:r>
            <w:r w:rsidR="00D37E05" w:rsidRPr="00E84A94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D37E05" w:rsidRPr="00E8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37E05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байк-рок фестиваль «Пробуждение»; «ХХ Международный фестиваль «Спасти и сохранить</w:t>
            </w:r>
            <w:r w:rsidR="00B264E3" w:rsidRPr="00E84A94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B264E3" w:rsidRPr="00E8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B264E3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="00B264E3" w:rsidRPr="00E8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B264E3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- Форум». </w:t>
            </w:r>
            <w:r w:rsidR="00356656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D4" w:rsidRPr="00E84A94" w:rsidRDefault="009D7AD4" w:rsidP="009D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D4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ярмарок в 2016 года на территории Ханты-Мансийского района размещается на официальном сайте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Ханты-Мансийского района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(ссылка: http://hmrn.ru/raion/ekonomika/consumer_market/yarmarka/).</w:t>
            </w:r>
          </w:p>
          <w:p w:rsidR="00973599" w:rsidRPr="00E84A94" w:rsidRDefault="00973599" w:rsidP="009D7AD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8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ярмарочных площадок.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2125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C51B9" w:rsidRPr="00E84A94">
              <w:rPr>
                <w:rFonts w:ascii="Times New Roman" w:hAnsi="Times New Roman" w:cs="Times New Roman"/>
                <w:sz w:val="24"/>
                <w:szCs w:val="24"/>
              </w:rPr>
              <w:t>здание логистической инфраструк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туры для организации торговли на розничных рынках и ярмарках</w:t>
            </w:r>
          </w:p>
        </w:tc>
        <w:tc>
          <w:tcPr>
            <w:tcW w:w="1281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D21755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(после 1 января 2016 года)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06204" w:rsidRPr="00E84A94" w:rsidRDefault="009062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района;</w:t>
            </w:r>
          </w:p>
          <w:p w:rsidR="00F81117" w:rsidRPr="00E84A94" w:rsidRDefault="009062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7369" w:type="dxa"/>
          </w:tcPr>
          <w:p w:rsidR="007E6FA6" w:rsidRPr="00E84A94" w:rsidRDefault="00E3634F" w:rsidP="00E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ярмарочных площадок муниципального образования Ханты-Мансийский район </w:t>
            </w:r>
            <w:r w:rsidR="007E6FA6" w:rsidRPr="00E84A94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DE70F8" w:rsidRPr="00E84A9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FA6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4015F" w:rsidRPr="00E84A94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5F" w:rsidRPr="00E84A9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415B5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48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(ссылка: </w:t>
            </w:r>
            <w:r w:rsidR="002415B5" w:rsidRPr="00E84A94">
              <w:rPr>
                <w:rFonts w:ascii="Times New Roman" w:hAnsi="Times New Roman" w:cs="Times New Roman"/>
                <w:sz w:val="24"/>
                <w:szCs w:val="24"/>
              </w:rPr>
              <w:t>http://hmrn.ru/raion/ekonomika/consumer_market/yarmarka/</w:t>
            </w:r>
            <w:r w:rsidR="00E15487" w:rsidRPr="00E84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6FA6" w:rsidRPr="00E8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CFD" w:rsidRPr="00E84A94" w:rsidRDefault="00C45CFD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8" w:type="dxa"/>
          </w:tcPr>
          <w:p w:rsidR="00A40817" w:rsidRPr="00E84A94" w:rsidRDefault="00F81117" w:rsidP="00AD59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постановление администрации </w:t>
            </w:r>
            <w:r w:rsidR="00A40817"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</w:t>
            </w: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Мансийского района </w:t>
            </w:r>
          </w:p>
          <w:p w:rsidR="00A40817" w:rsidRPr="00E84A94" w:rsidRDefault="00F81117" w:rsidP="00AD59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29.10.2012 № 260 «Об утверждении Схемы размещения нестационарных торговых объектов </w:t>
            </w:r>
          </w:p>
          <w:p w:rsidR="00F81117" w:rsidRPr="00E84A94" w:rsidRDefault="00F81117" w:rsidP="00AD59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Ханты-Мансийского района»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«магазинах шаговой доступности»</w:t>
            </w:r>
          </w:p>
        </w:tc>
        <w:tc>
          <w:tcPr>
            <w:tcW w:w="1281" w:type="dxa"/>
          </w:tcPr>
          <w:p w:rsidR="00F81117" w:rsidRPr="00E84A94" w:rsidRDefault="00C72D1D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чаще 1 раза в год</w:t>
            </w:r>
          </w:p>
        </w:tc>
        <w:tc>
          <w:tcPr>
            <w:tcW w:w="1273" w:type="dxa"/>
          </w:tcPr>
          <w:p w:rsidR="000C3D4B" w:rsidRPr="00E84A94" w:rsidRDefault="000C3D4B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F81117" w:rsidRPr="00E84A94" w:rsidRDefault="000C3D4B" w:rsidP="00AD592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сельских поселений Ханты-Мансийского района</w:t>
            </w:r>
          </w:p>
        </w:tc>
        <w:tc>
          <w:tcPr>
            <w:tcW w:w="7369" w:type="dxa"/>
          </w:tcPr>
          <w:p w:rsidR="000C3D4B" w:rsidRPr="00E84A94" w:rsidRDefault="006162E8" w:rsidP="00AD59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270D"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о 2</w:t>
            </w: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квартале 2016 года изменения </w:t>
            </w:r>
            <w:r w:rsidR="000D4A5D"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постановление администрации Ханты-Мансийского района от 29.10.2012 № 230 «Об утверждении Схемы размещения нестационарных торговых объектов на территории Ханты-Мансийского района» </w:t>
            </w:r>
            <w:r w:rsidRPr="00E8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вносились.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A5317" w:rsidRPr="00E84A94" w:rsidRDefault="009A53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физкультурно-спортивных организаций Ханты-Мансийского района, развитие системы информирования жителей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населения автономного округа по вопросам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физкультурно-оздоровительных и спортивных услуг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</w:t>
            </w:r>
            <w:r w:rsidR="00A408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E84A94" w:rsidRDefault="00A33E53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по мере актуализа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E84A94" w:rsidRDefault="005F4C2D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9F7D13" w:rsidRPr="00E84A94" w:rsidRDefault="002254B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физкультурно-спортивных организаций ведется в постоянном режиме с ежемесячной актуализацией информации. Режим работы учреждений размещен на официальном сайте администрации Ханты-Мансийского района (ссылка: </w:t>
            </w:r>
            <w:hyperlink r:id="rId12" w:history="1">
              <w:r w:rsidRPr="00E84A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http://hmrn.ru/raion/socs/cms/mode-of-operation-leisure-institutions-of-the-khanty-mansiysk-district/</w:t>
              </w:r>
            </w:hyperlink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содержания и качества физкультурно-оздоровительных услуг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E84A94" w:rsidRDefault="000F4704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ности деятельности физкультурно-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ных комплексов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061C88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A6B26" w:rsidRPr="00E84A94" w:rsidRDefault="00DA6B26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физической культуры и спорта автономного округа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0F4704" w:rsidRPr="00E84A94" w:rsidRDefault="00B958F7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и качества физкультурно-оздоровительных услуг проводится в соответствии с Постановлением администрации Ханты-Мансийского района от 22.11.2014 года № 1529-р. Данные мониторинга размещаются на сайте администрации  в разделе «Культура, молодежь, спорт».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 спорта и туризма на территории Ханты-Мансийско</w:t>
            </w:r>
            <w:r w:rsidR="00061C88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на 2014 –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2017 годы» в части организации и проведения конкурсов общественных инициатив в области развития физической культуры и спорта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E84A94" w:rsidRDefault="00061C8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азвитие массовой физической культуры и спорта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E84A94" w:rsidRDefault="00061C8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о мере необход</w:t>
            </w:r>
            <w:r w:rsidR="00AD31BB" w:rsidRPr="00E84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E84A94" w:rsidRDefault="00DA6B26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F81117" w:rsidRPr="00E84A94" w:rsidRDefault="007D2757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гражданского общества Ханты-Мансийского района на 2014 – 2018 годы», утвержденная постановлением администрации Ханты-Мансийского района от 30.09.2013 № 230, содержит мероприятие «Проведение 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>конкурса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 образа жизни, улучшения  морально-психологического состояния граждан, физической культуры и спорта, а также содействие духовному развитию личности»,  в</w:t>
            </w:r>
            <w:proofErr w:type="gramEnd"/>
            <w:r w:rsidRPr="00E84A94">
              <w:rPr>
                <w:rFonts w:ascii="Times New Roman" w:hAnsi="Times New Roman"/>
                <w:sz w:val="24"/>
                <w:szCs w:val="24"/>
              </w:rPr>
              <w:t xml:space="preserve"> связи с чем внесение изменений в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 «Развитие спорта и туризма на территории Ханты-Мансийского района на 2014 – 2017 годы» не требуется.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A709B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на право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 договоров о регулярных пассажирских перевозках автомобильным транспортом общего пользования по муниципальным маршрутам 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E84A94" w:rsidRDefault="00061C8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услуг перевозок пассажиров наземным транспортом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E84A94" w:rsidRDefault="00DA6B26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DF24EC" w:rsidRPr="0078041A" w:rsidRDefault="00DF24EC" w:rsidP="00DF2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8041A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Ханты-Мансийского района действуют два муниципальных маршрута выполняющих ИП Созоновым А.И.:</w:t>
            </w:r>
          </w:p>
          <w:p w:rsidR="00DF24EC" w:rsidRPr="0078041A" w:rsidRDefault="00DF24EC" w:rsidP="00DF24EC">
            <w:pPr>
              <w:pStyle w:val="a9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«Горноправдинск – Бобровский – Горноправдинск»;</w:t>
            </w:r>
          </w:p>
          <w:p w:rsidR="00DF24EC" w:rsidRPr="0078041A" w:rsidRDefault="00DF24EC" w:rsidP="00DF24EC">
            <w:pPr>
              <w:pStyle w:val="a9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41A">
              <w:rPr>
                <w:rFonts w:ascii="Times New Roman" w:eastAsia="Calibri" w:hAnsi="Times New Roman" w:cs="Times New Roman"/>
                <w:sz w:val="24"/>
                <w:szCs w:val="24"/>
              </w:rPr>
              <w:t>«Горноправдинск-Лугофилинская-Горноправдинск».</w:t>
            </w:r>
          </w:p>
          <w:p w:rsidR="00F81117" w:rsidRDefault="0078041A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2 квартале 2016 года конкурсы на право заключения договоров о регулярных пассажирских перевозках автомобильным транспортом общего пользования по муниципальным маршрутам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 проводились.</w:t>
            </w:r>
          </w:p>
          <w:p w:rsidR="0078041A" w:rsidRPr="00E84A94" w:rsidRDefault="0078041A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Мониторинг рынка услуг перевозок пассажиров наземным транспортом по муниципальным маршрутам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E84A94" w:rsidRDefault="00061C88" w:rsidP="004F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AC51B9" w:rsidRPr="00E84A94">
              <w:rPr>
                <w:rFonts w:ascii="Times New Roman" w:hAnsi="Times New Roman" w:cs="Times New Roman"/>
                <w:sz w:val="24"/>
                <w:szCs w:val="24"/>
              </w:rPr>
              <w:t>итие сектора муниципальных перевозчиков на муници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пальных маршрутах пассажирского наземного транспорта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E84A94" w:rsidRDefault="00061C88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7C3" w:rsidRPr="00E84A94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467A2" w:rsidRPr="00E84A94" w:rsidRDefault="007467A2" w:rsidP="00AD592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A94">
              <w:rPr>
                <w:rFonts w:ascii="Times New Roman" w:hAnsi="Times New Roman"/>
                <w:sz w:val="24"/>
                <w:szCs w:val="24"/>
              </w:rPr>
              <w:t xml:space="preserve">отчет о ходе реализации ВЦП </w:t>
            </w:r>
            <w:r w:rsidRPr="00E84A94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</w:p>
          <w:p w:rsidR="007467A2" w:rsidRPr="00E84A94" w:rsidRDefault="007467A2" w:rsidP="00AD592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A94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транспортного обслуживания </w:t>
            </w:r>
          </w:p>
          <w:p w:rsidR="007467A2" w:rsidRPr="00E84A94" w:rsidRDefault="007467A2" w:rsidP="00AD592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A94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населения Ханты-Мансийского района на 2015 – </w:t>
            </w:r>
          </w:p>
          <w:p w:rsidR="000861E3" w:rsidRPr="00E84A94" w:rsidRDefault="007467A2" w:rsidP="00AD592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A94">
              <w:rPr>
                <w:rFonts w:ascii="Times New Roman" w:hAnsi="Times New Roman"/>
                <w:bCs/>
                <w:sz w:val="24"/>
                <w:szCs w:val="24"/>
              </w:rPr>
              <w:t>2017 годы»</w:t>
            </w:r>
            <w:r w:rsidR="00BA00DF" w:rsidRPr="00E84A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A84D05" w:rsidRDefault="006370C7" w:rsidP="00165B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41A" w:rsidRPr="0078041A">
              <w:rPr>
                <w:rFonts w:ascii="Times New Roman" w:hAnsi="Times New Roman"/>
                <w:bCs/>
                <w:sz w:val="24"/>
                <w:szCs w:val="24"/>
              </w:rPr>
              <w:t xml:space="preserve">Договоры </w:t>
            </w:r>
            <w:r w:rsidR="0078041A">
              <w:rPr>
                <w:rFonts w:ascii="Times New Roman" w:hAnsi="Times New Roman"/>
                <w:bCs/>
                <w:sz w:val="24"/>
                <w:szCs w:val="24"/>
              </w:rPr>
              <w:t xml:space="preserve">на получение субсидии по осуществлению муниципальных маршрутов по регулируемым тарифам на 2016 год по данным маршрутам заключены администрацией сельского поселения Горноправдинск (далее – СП Горноправдинск), мониторинг по выше перечисленным маршрутам ведет СП Горноправдинск. </w:t>
            </w:r>
          </w:p>
          <w:p w:rsidR="00F81117" w:rsidRPr="00E84A94" w:rsidRDefault="00ED4D79" w:rsidP="00165BBA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2 кв. 2016 года по муниципальным маршрутам СП Горноправдинск перевезено 1850 пассажиров.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Рынок производства агропромышленной продукции</w:t>
            </w:r>
          </w:p>
        </w:tc>
      </w:tr>
      <w:tr w:rsidR="00F81117" w:rsidRPr="00E84A94" w:rsidTr="00AD5924">
        <w:tc>
          <w:tcPr>
            <w:tcW w:w="709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муниципальной поддержки по улучшению экономических условий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сельского хозяйства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E84A94" w:rsidRDefault="003C163D" w:rsidP="00AD5924">
            <w:pPr>
              <w:tabs>
                <w:tab w:val="left" w:pos="0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C51B9" w:rsidRPr="00E84A94">
              <w:rPr>
                <w:rFonts w:ascii="Times New Roman" w:hAnsi="Times New Roman" w:cs="Times New Roman"/>
                <w:sz w:val="24"/>
                <w:szCs w:val="24"/>
              </w:rPr>
              <w:t>еализация муниципаль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«Развитие малого 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 на территории Х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6417" w:rsidRPr="00E8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годы», «Комплексное развитие агропромышленного комплекса и традиционной хозяйственной деятельности коренных малочисленных народов Севера Х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 на 2014 – 201</w:t>
            </w:r>
            <w:r w:rsidR="00ED79FF" w:rsidRPr="00E8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E84A94" w:rsidRDefault="003C163D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A709B" w:rsidRPr="00E84A94">
              <w:rPr>
                <w:rFonts w:ascii="Times New Roman" w:hAnsi="Times New Roman" w:cs="Times New Roman"/>
                <w:sz w:val="24"/>
                <w:szCs w:val="24"/>
              </w:rPr>
              <w:t>жеквар-</w:t>
            </w:r>
            <w:r w:rsidR="00F81117" w:rsidRPr="00E84A9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E84A94" w:rsidRDefault="00EB28C9" w:rsidP="00AD5924">
            <w:pPr>
              <w:pStyle w:val="a7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E84A94">
              <w:rPr>
                <w:rFonts w:ascii="Times New Roman" w:hAnsi="Times New Roman"/>
                <w:szCs w:val="28"/>
              </w:rPr>
              <w:t xml:space="preserve"> </w:t>
            </w:r>
            <w:r w:rsidR="0038793A" w:rsidRPr="00E84A94">
              <w:rPr>
                <w:rFonts w:ascii="Times New Roman" w:eastAsia="Calibri" w:hAnsi="Times New Roman"/>
                <w:sz w:val="24"/>
                <w:szCs w:val="24"/>
              </w:rPr>
              <w:t xml:space="preserve">комитет экономической политики </w:t>
            </w:r>
            <w:r w:rsidR="0038793A" w:rsidRPr="00E84A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9B62C5" w:rsidRPr="00E84A94" w:rsidRDefault="0038793A" w:rsidP="00AD592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94"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  <w:r w:rsidR="009B62C5" w:rsidRPr="00E84A94">
              <w:rPr>
                <w:rFonts w:ascii="Times New Roman" w:hAnsi="Times New Roman"/>
                <w:sz w:val="24"/>
                <w:szCs w:val="24"/>
              </w:rPr>
              <w:t xml:space="preserve">Во 2 квартале 2016 года в рамках реализации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</w:t>
            </w:r>
            <w:r w:rsidR="009B62C5" w:rsidRPr="00E8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2018 годы» предоставлена государственная поддержка на общую сумму 45 561,1 </w:t>
            </w:r>
            <w:proofErr w:type="spellStart"/>
            <w:r w:rsidR="009B62C5" w:rsidRPr="00E84A9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B62C5" w:rsidRPr="00E84A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B62C5" w:rsidRPr="00E84A9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9B62C5" w:rsidRPr="00E84A94">
              <w:rPr>
                <w:rFonts w:ascii="Times New Roman" w:hAnsi="Times New Roman"/>
                <w:sz w:val="24"/>
                <w:szCs w:val="24"/>
              </w:rPr>
              <w:t>., в том числе:</w:t>
            </w:r>
          </w:p>
          <w:p w:rsidR="009B62C5" w:rsidRPr="009B62C5" w:rsidRDefault="009B62C5" w:rsidP="00AD59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 субъектам на производство и реализацию продукции животноводства в сумме 20 575,5 тыс. рублей;</w:t>
            </w:r>
          </w:p>
          <w:p w:rsidR="009B62C5" w:rsidRPr="009B62C5" w:rsidRDefault="009B62C5" w:rsidP="00AD59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субъекту на производство и реализацию продукции растениеводства в сумме 16 391,5 тыс.  рублей; </w:t>
            </w:r>
          </w:p>
          <w:p w:rsidR="009B62C5" w:rsidRPr="009B62C5" w:rsidRDefault="009B62C5" w:rsidP="00AD59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- 25 субъектам на рыболовство и </w:t>
            </w:r>
            <w:proofErr w:type="spellStart"/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рыбопереработку</w:t>
            </w:r>
            <w:proofErr w:type="spellEnd"/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</w:p>
          <w:p w:rsidR="009B62C5" w:rsidRPr="009B62C5" w:rsidRDefault="009B62C5" w:rsidP="00AD59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8 226,7 тыс. рублей.</w:t>
            </w:r>
          </w:p>
          <w:p w:rsidR="009B62C5" w:rsidRPr="009B62C5" w:rsidRDefault="009B62C5" w:rsidP="00AD59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субъектам на продукцию традиционной хозяйственной деятельности (пушнина, мясо диких животных, боровой дичи) в сумме 367,4 тыс. рублей.</w:t>
            </w:r>
          </w:p>
          <w:p w:rsidR="00665E54" w:rsidRPr="00E84A94" w:rsidRDefault="00665E54" w:rsidP="00AD5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97E" w:rsidRPr="00E84A94" w:rsidRDefault="00286906" w:rsidP="00AD5924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 мероприятий муниципальной программы «Развитие малого и среднего  предпринимательства на территории Ханты-Мансийского района на 2014-201</w:t>
            </w:r>
            <w:r w:rsidR="00ED79FF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субсидии предоставлены 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субъектам  малого 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и среднего предпринимательства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осуществляющих деятельность в сфере сельского хозяйства на общую сумму 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226,3 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 предоставлена компенсация затрат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97E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оборудования 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Тимощук </w:t>
            </w:r>
            <w:r w:rsidR="0063397E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>С.В.;</w:t>
            </w:r>
            <w:r w:rsidR="002E07BD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eastAsia="Calibri" w:hAnsi="Times New Roman" w:cs="Times New Roman"/>
                <w:szCs w:val="28"/>
              </w:rPr>
              <w:t xml:space="preserve">          </w:t>
            </w:r>
            <w:proofErr w:type="gramEnd"/>
          </w:p>
          <w:p w:rsidR="004D5061" w:rsidRPr="00E84A94" w:rsidRDefault="0063397E" w:rsidP="00AD59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4A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возмещение части затрат, связанных с обязательной и добровольной сертификацией продукции (продовольственного сырья) местных товаропроизводителей КФХ Воронцов А.А.</w:t>
            </w:r>
            <w:r w:rsidR="00286906" w:rsidRPr="00E8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1117" w:rsidRPr="00E84A94" w:rsidTr="00AD592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7" w:rsidRPr="00E84A94" w:rsidRDefault="00F81117" w:rsidP="00AD5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Системные мероприятия, направленные  на развитие конкурентной среды </w:t>
            </w:r>
          </w:p>
        </w:tc>
      </w:tr>
      <w:tr w:rsidR="00F81117" w:rsidRPr="00E84A94" w:rsidTr="00AD5924">
        <w:tc>
          <w:tcPr>
            <w:tcW w:w="709" w:type="dxa"/>
            <w:tcBorders>
              <w:top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</w:t>
            </w: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направленного на устранение (снижение) случ</w:t>
            </w:r>
            <w:r w:rsidR="005C6812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 применения способа закупки «</w:t>
            </w: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единственного поставщика</w:t>
            </w:r>
            <w:r w:rsidR="005C6812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применение конкурентных процедур (конкурс</w:t>
            </w:r>
            <w:r w:rsidR="005C6812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аукцион</w:t>
            </w:r>
            <w:r w:rsidR="005C6812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установление единых требований к процедурам закупки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1117" w:rsidRPr="00E84A94" w:rsidRDefault="00AC51B9" w:rsidP="00AD5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оптимизация процедур муниципаль</w:t>
            </w:r>
            <w:r w:rsidR="00F81117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закупок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после принятия НПА Правительством Ханты-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3C163D" w:rsidRPr="00E8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округа</w:t>
            </w:r>
            <w:r w:rsidR="005C6812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Ханты-Мансийского района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F81117" w:rsidRPr="00E84A94" w:rsidRDefault="00A06611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 р</w:t>
            </w:r>
            <w:r w:rsidR="008C0B70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аспоряжени</w:t>
            </w:r>
            <w:r w:rsidR="00C66661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C0B70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Ханты-Мансийского района </w:t>
            </w:r>
            <w:r w:rsidR="00C66661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21.04.2016 № 363-р </w:t>
            </w:r>
            <w:r w:rsidR="008C0B70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="00C66661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C0B70" w:rsidRPr="00E8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района».</w:t>
            </w:r>
          </w:p>
        </w:tc>
      </w:tr>
      <w:tr w:rsidR="00F81117" w:rsidRPr="00E84A94" w:rsidTr="00AD5924">
        <w:tc>
          <w:tcPr>
            <w:tcW w:w="709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125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F53DC6" w:rsidRPr="00E84A94">
              <w:rPr>
                <w:rFonts w:ascii="Times New Roman" w:hAnsi="Times New Roman" w:cs="Times New Roman"/>
                <w:sz w:val="24"/>
                <w:szCs w:val="24"/>
              </w:rPr>
              <w:t>анение избыточного государственного (муниципаль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ного) регулирования, снижение административных барьеров</w:t>
            </w:r>
          </w:p>
        </w:tc>
        <w:tc>
          <w:tcPr>
            <w:tcW w:w="1281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81117" w:rsidRPr="00E84A94" w:rsidRDefault="00F81117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F81117" w:rsidRPr="00E84A94" w:rsidRDefault="002E350E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/>
                <w:sz w:val="24"/>
                <w:szCs w:val="24"/>
              </w:rPr>
              <w:t>Обращений об устранении избыточного государственного  (муниципального) регулирования</w:t>
            </w:r>
            <w:r w:rsidR="00704009" w:rsidRPr="00E84A9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84A94">
              <w:rPr>
                <w:rFonts w:ascii="Times New Roman" w:hAnsi="Times New Roman"/>
                <w:sz w:val="24"/>
                <w:szCs w:val="24"/>
              </w:rPr>
              <w:t xml:space="preserve"> снижении административных барьеров в отчетном периоде не поступало.</w:t>
            </w:r>
          </w:p>
        </w:tc>
      </w:tr>
      <w:tr w:rsidR="00152BE9" w:rsidRPr="00E84A94" w:rsidTr="00AD5924">
        <w:tc>
          <w:tcPr>
            <w:tcW w:w="709" w:type="dxa"/>
          </w:tcPr>
          <w:p w:rsidR="00152BE9" w:rsidRPr="00A854FE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152BE9" w:rsidRPr="00A854FE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125" w:type="dxa"/>
          </w:tcPr>
          <w:p w:rsidR="00152BE9" w:rsidRPr="00A854FE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FA7103" w:rsidRPr="00A854FE">
              <w:rPr>
                <w:rFonts w:ascii="Times New Roman" w:hAnsi="Times New Roman" w:cs="Times New Roman"/>
                <w:sz w:val="24"/>
                <w:szCs w:val="24"/>
              </w:rPr>
              <w:t>анение избыточного государственного (муниципаль</w:t>
            </w: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ного) регулирования </w:t>
            </w:r>
          </w:p>
          <w:p w:rsidR="00152BE9" w:rsidRPr="00A854FE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и снижение административных барьеров</w:t>
            </w:r>
          </w:p>
        </w:tc>
        <w:tc>
          <w:tcPr>
            <w:tcW w:w="1281" w:type="dxa"/>
          </w:tcPr>
          <w:p w:rsidR="00152BE9" w:rsidRPr="00A854FE" w:rsidRDefault="001752DF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при необходи</w:t>
            </w:r>
            <w:r w:rsidR="00152BE9" w:rsidRPr="00A854F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3" w:type="dxa"/>
          </w:tcPr>
          <w:p w:rsidR="00152BE9" w:rsidRPr="00A854FE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spellStart"/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152BE9" w:rsidRPr="00A854FE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регламенты</w:t>
            </w:r>
          </w:p>
        </w:tc>
        <w:tc>
          <w:tcPr>
            <w:tcW w:w="7369" w:type="dxa"/>
          </w:tcPr>
          <w:p w:rsidR="00152BE9" w:rsidRPr="00A854FE" w:rsidRDefault="00574E66" w:rsidP="0055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2016 года изменения в </w:t>
            </w:r>
            <w:r w:rsidR="00961E12"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части предоставления муниципальных услуг для субъектов предпринимательской деятельности путем сокращения сроков их оказания и снижения их стоимости в </w:t>
            </w:r>
            <w:r w:rsidR="005C25C9">
              <w:rPr>
                <w:rFonts w:ascii="Times New Roman" w:hAnsi="Times New Roman" w:cs="Times New Roman"/>
                <w:sz w:val="24"/>
                <w:szCs w:val="24"/>
              </w:rPr>
              <w:t xml:space="preserve">сферах: земельных отношений, распоряжения муниципальным имуществом, </w:t>
            </w:r>
            <w:r w:rsidR="00552E0A" w:rsidRPr="00552E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архитектуры и градостроительной деятельности</w:t>
            </w:r>
            <w:r w:rsidR="00552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4C0384"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12" w:rsidRPr="00A854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</w:t>
            </w:r>
            <w:bookmarkStart w:id="0" w:name="_GoBack"/>
            <w:bookmarkEnd w:id="0"/>
            <w:r w:rsidR="00ED56D1" w:rsidRPr="00A854FE">
              <w:rPr>
                <w:rFonts w:ascii="Times New Roman" w:hAnsi="Times New Roman" w:cs="Times New Roman"/>
                <w:sz w:val="24"/>
                <w:szCs w:val="24"/>
              </w:rPr>
              <w:t>не вносилось</w:t>
            </w:r>
            <w:r w:rsidRPr="00A8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9" w:rsidRPr="00D21755" w:rsidTr="00AD5924">
        <w:tc>
          <w:tcPr>
            <w:tcW w:w="709" w:type="dxa"/>
          </w:tcPr>
          <w:p w:rsidR="00152BE9" w:rsidRPr="00E84A94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152BE9" w:rsidRPr="00E84A94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обязательного получения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учета обоснованного мнения потребителей товаров и услуг субъектов естественных монополий 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125" w:type="dxa"/>
          </w:tcPr>
          <w:p w:rsidR="00152BE9" w:rsidRPr="00E84A94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обязательный учет мнения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товаров и услуг </w:t>
            </w:r>
          </w:p>
        </w:tc>
        <w:tc>
          <w:tcPr>
            <w:tcW w:w="1281" w:type="dxa"/>
          </w:tcPr>
          <w:p w:rsidR="00152BE9" w:rsidRPr="00E84A94" w:rsidRDefault="00152BE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1273" w:type="dxa"/>
          </w:tcPr>
          <w:p w:rsidR="00152BE9" w:rsidRPr="00E84A94" w:rsidRDefault="00FC7B4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Ханты-Мансийского района</w:t>
            </w:r>
          </w:p>
        </w:tc>
        <w:tc>
          <w:tcPr>
            <w:tcW w:w="7369" w:type="dxa"/>
          </w:tcPr>
          <w:p w:rsidR="005A535E" w:rsidRPr="00D40FC9" w:rsidRDefault="00FC7B49" w:rsidP="00AD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40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13F"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D40FC9" w:rsidRPr="00E8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t xml:space="preserve"> года  изменения в схему территориального планирования Ханты-Мансийского района не вносились, </w:t>
            </w:r>
            <w:r w:rsidRPr="00E8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не размещалась</w:t>
            </w:r>
          </w:p>
          <w:p w:rsidR="00152BE9" w:rsidRPr="00D40FC9" w:rsidRDefault="00152BE9" w:rsidP="00AD59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81117" w:rsidRDefault="00F81117" w:rsidP="00AD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117" w:rsidSect="00F81117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9A" w:rsidRDefault="005C579A" w:rsidP="00A40817">
      <w:pPr>
        <w:spacing w:after="0" w:line="240" w:lineRule="auto"/>
      </w:pPr>
      <w:r>
        <w:separator/>
      </w:r>
    </w:p>
  </w:endnote>
  <w:end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9A" w:rsidRDefault="005C579A" w:rsidP="00A40817">
      <w:pPr>
        <w:spacing w:after="0" w:line="240" w:lineRule="auto"/>
      </w:pPr>
      <w:r>
        <w:separator/>
      </w:r>
    </w:p>
  </w:footnote>
  <w:foot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1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817" w:rsidRPr="00A40817" w:rsidRDefault="00A4081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552E0A">
          <w:rPr>
            <w:rFonts w:ascii="Times New Roman" w:hAnsi="Times New Roman" w:cs="Times New Roman"/>
            <w:noProof/>
            <w:sz w:val="24"/>
          </w:rPr>
          <w:t>11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A97D25"/>
    <w:multiLevelType w:val="hybridMultilevel"/>
    <w:tmpl w:val="1AA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FB"/>
    <w:rsid w:val="00001204"/>
    <w:rsid w:val="00016E36"/>
    <w:rsid w:val="00017387"/>
    <w:rsid w:val="00022BA7"/>
    <w:rsid w:val="000231B2"/>
    <w:rsid w:val="0004005D"/>
    <w:rsid w:val="000412A7"/>
    <w:rsid w:val="00042F31"/>
    <w:rsid w:val="00045ACA"/>
    <w:rsid w:val="00052F09"/>
    <w:rsid w:val="00060B27"/>
    <w:rsid w:val="00060B8B"/>
    <w:rsid w:val="00060BE1"/>
    <w:rsid w:val="00061C88"/>
    <w:rsid w:val="00067308"/>
    <w:rsid w:val="000757D3"/>
    <w:rsid w:val="000758E0"/>
    <w:rsid w:val="00084027"/>
    <w:rsid w:val="000861E3"/>
    <w:rsid w:val="00097D38"/>
    <w:rsid w:val="000A4F3F"/>
    <w:rsid w:val="000A709B"/>
    <w:rsid w:val="000A720C"/>
    <w:rsid w:val="000B4AEC"/>
    <w:rsid w:val="000C0737"/>
    <w:rsid w:val="000C23D9"/>
    <w:rsid w:val="000C3D4B"/>
    <w:rsid w:val="000C4967"/>
    <w:rsid w:val="000D4A5D"/>
    <w:rsid w:val="000F21B1"/>
    <w:rsid w:val="000F4519"/>
    <w:rsid w:val="000F4704"/>
    <w:rsid w:val="000F69C2"/>
    <w:rsid w:val="001040B2"/>
    <w:rsid w:val="00104855"/>
    <w:rsid w:val="00105AB7"/>
    <w:rsid w:val="00112B1E"/>
    <w:rsid w:val="0011336B"/>
    <w:rsid w:val="0011582F"/>
    <w:rsid w:val="00115F9F"/>
    <w:rsid w:val="00131D1B"/>
    <w:rsid w:val="00137B48"/>
    <w:rsid w:val="001409C3"/>
    <w:rsid w:val="001421D4"/>
    <w:rsid w:val="001421F5"/>
    <w:rsid w:val="0015169B"/>
    <w:rsid w:val="00152BE9"/>
    <w:rsid w:val="001540BC"/>
    <w:rsid w:val="00165BBA"/>
    <w:rsid w:val="0017129C"/>
    <w:rsid w:val="00174622"/>
    <w:rsid w:val="001752DF"/>
    <w:rsid w:val="00181F59"/>
    <w:rsid w:val="0019230F"/>
    <w:rsid w:val="00197B7B"/>
    <w:rsid w:val="001A3BBA"/>
    <w:rsid w:val="001A52B5"/>
    <w:rsid w:val="001A5C1F"/>
    <w:rsid w:val="001A6B82"/>
    <w:rsid w:val="001B0E4A"/>
    <w:rsid w:val="001B2069"/>
    <w:rsid w:val="001B27CE"/>
    <w:rsid w:val="001B650F"/>
    <w:rsid w:val="001C11E6"/>
    <w:rsid w:val="001C4165"/>
    <w:rsid w:val="001C4D62"/>
    <w:rsid w:val="001D17A9"/>
    <w:rsid w:val="001D314D"/>
    <w:rsid w:val="001D37EB"/>
    <w:rsid w:val="001E242D"/>
    <w:rsid w:val="001E67FA"/>
    <w:rsid w:val="001F1D76"/>
    <w:rsid w:val="001F482F"/>
    <w:rsid w:val="00200133"/>
    <w:rsid w:val="0022199A"/>
    <w:rsid w:val="0022316B"/>
    <w:rsid w:val="00224975"/>
    <w:rsid w:val="002254B8"/>
    <w:rsid w:val="002415B5"/>
    <w:rsid w:val="00241C67"/>
    <w:rsid w:val="00250B8A"/>
    <w:rsid w:val="0025357E"/>
    <w:rsid w:val="00255CC0"/>
    <w:rsid w:val="00255D06"/>
    <w:rsid w:val="002644DF"/>
    <w:rsid w:val="00264CEC"/>
    <w:rsid w:val="00275E2C"/>
    <w:rsid w:val="00286906"/>
    <w:rsid w:val="002A1FE4"/>
    <w:rsid w:val="002A74A2"/>
    <w:rsid w:val="002C2A80"/>
    <w:rsid w:val="002D0000"/>
    <w:rsid w:val="002E07BD"/>
    <w:rsid w:val="002E350E"/>
    <w:rsid w:val="002F3B65"/>
    <w:rsid w:val="002F6945"/>
    <w:rsid w:val="002F7286"/>
    <w:rsid w:val="003010B1"/>
    <w:rsid w:val="003157C4"/>
    <w:rsid w:val="0032079C"/>
    <w:rsid w:val="0032306E"/>
    <w:rsid w:val="00323A5B"/>
    <w:rsid w:val="003303E1"/>
    <w:rsid w:val="00332522"/>
    <w:rsid w:val="003339B4"/>
    <w:rsid w:val="003410CA"/>
    <w:rsid w:val="00346FC6"/>
    <w:rsid w:val="00350CC4"/>
    <w:rsid w:val="00356656"/>
    <w:rsid w:val="003626FC"/>
    <w:rsid w:val="00380793"/>
    <w:rsid w:val="00383B9C"/>
    <w:rsid w:val="00384E4C"/>
    <w:rsid w:val="0038793A"/>
    <w:rsid w:val="003901A8"/>
    <w:rsid w:val="003A302A"/>
    <w:rsid w:val="003B17EA"/>
    <w:rsid w:val="003B77C1"/>
    <w:rsid w:val="003C163D"/>
    <w:rsid w:val="003D4A2A"/>
    <w:rsid w:val="003D4EAF"/>
    <w:rsid w:val="003E7EFB"/>
    <w:rsid w:val="003F0AF1"/>
    <w:rsid w:val="004071A0"/>
    <w:rsid w:val="004117C1"/>
    <w:rsid w:val="004257C3"/>
    <w:rsid w:val="0044015F"/>
    <w:rsid w:val="00442C79"/>
    <w:rsid w:val="00443973"/>
    <w:rsid w:val="00443A33"/>
    <w:rsid w:val="0045772A"/>
    <w:rsid w:val="00460FCC"/>
    <w:rsid w:val="0046255F"/>
    <w:rsid w:val="00477A46"/>
    <w:rsid w:val="00480800"/>
    <w:rsid w:val="00480AD6"/>
    <w:rsid w:val="00481732"/>
    <w:rsid w:val="00484F16"/>
    <w:rsid w:val="004873AF"/>
    <w:rsid w:val="00487F9C"/>
    <w:rsid w:val="00490010"/>
    <w:rsid w:val="00497290"/>
    <w:rsid w:val="004B4C47"/>
    <w:rsid w:val="004B6048"/>
    <w:rsid w:val="004B7342"/>
    <w:rsid w:val="004C0384"/>
    <w:rsid w:val="004C7BA0"/>
    <w:rsid w:val="004D5061"/>
    <w:rsid w:val="004D78A2"/>
    <w:rsid w:val="004E556B"/>
    <w:rsid w:val="004F1013"/>
    <w:rsid w:val="004F7413"/>
    <w:rsid w:val="004F7BBC"/>
    <w:rsid w:val="00502389"/>
    <w:rsid w:val="005036A3"/>
    <w:rsid w:val="0050413F"/>
    <w:rsid w:val="0050475C"/>
    <w:rsid w:val="00524709"/>
    <w:rsid w:val="0053077B"/>
    <w:rsid w:val="005450A8"/>
    <w:rsid w:val="00545B7F"/>
    <w:rsid w:val="00546B2A"/>
    <w:rsid w:val="00552E0A"/>
    <w:rsid w:val="005538F8"/>
    <w:rsid w:val="005544AC"/>
    <w:rsid w:val="005608C5"/>
    <w:rsid w:val="00561C87"/>
    <w:rsid w:val="00571DD9"/>
    <w:rsid w:val="005723D8"/>
    <w:rsid w:val="00574E66"/>
    <w:rsid w:val="00577991"/>
    <w:rsid w:val="005816FA"/>
    <w:rsid w:val="005849A7"/>
    <w:rsid w:val="00587429"/>
    <w:rsid w:val="00590185"/>
    <w:rsid w:val="005913B2"/>
    <w:rsid w:val="0059428E"/>
    <w:rsid w:val="00597119"/>
    <w:rsid w:val="00597692"/>
    <w:rsid w:val="005A082E"/>
    <w:rsid w:val="005A535E"/>
    <w:rsid w:val="005A747A"/>
    <w:rsid w:val="005A7EE5"/>
    <w:rsid w:val="005B3A4C"/>
    <w:rsid w:val="005B59D6"/>
    <w:rsid w:val="005C25C9"/>
    <w:rsid w:val="005C579A"/>
    <w:rsid w:val="005C6812"/>
    <w:rsid w:val="005D22C7"/>
    <w:rsid w:val="005E6431"/>
    <w:rsid w:val="005F4A8B"/>
    <w:rsid w:val="005F4C2D"/>
    <w:rsid w:val="005F6F70"/>
    <w:rsid w:val="006014AF"/>
    <w:rsid w:val="00602E06"/>
    <w:rsid w:val="006162E8"/>
    <w:rsid w:val="006163AC"/>
    <w:rsid w:val="0063397E"/>
    <w:rsid w:val="00633BD7"/>
    <w:rsid w:val="006370C7"/>
    <w:rsid w:val="00654F3B"/>
    <w:rsid w:val="00656543"/>
    <w:rsid w:val="00665E54"/>
    <w:rsid w:val="00694160"/>
    <w:rsid w:val="006A14FA"/>
    <w:rsid w:val="006A47DC"/>
    <w:rsid w:val="006A51D3"/>
    <w:rsid w:val="006B2E7B"/>
    <w:rsid w:val="006C30C7"/>
    <w:rsid w:val="006D3F6A"/>
    <w:rsid w:val="006D42D7"/>
    <w:rsid w:val="006E6C34"/>
    <w:rsid w:val="006F22BB"/>
    <w:rsid w:val="006F4D89"/>
    <w:rsid w:val="00704009"/>
    <w:rsid w:val="0071787E"/>
    <w:rsid w:val="00730259"/>
    <w:rsid w:val="007367B3"/>
    <w:rsid w:val="007411A8"/>
    <w:rsid w:val="007450EA"/>
    <w:rsid w:val="007467A2"/>
    <w:rsid w:val="00760051"/>
    <w:rsid w:val="0076566B"/>
    <w:rsid w:val="00775CA5"/>
    <w:rsid w:val="0078041A"/>
    <w:rsid w:val="00787D1F"/>
    <w:rsid w:val="00790586"/>
    <w:rsid w:val="007A3CB3"/>
    <w:rsid w:val="007B3540"/>
    <w:rsid w:val="007B5FE9"/>
    <w:rsid w:val="007B7F95"/>
    <w:rsid w:val="007C1984"/>
    <w:rsid w:val="007D2757"/>
    <w:rsid w:val="007D30E5"/>
    <w:rsid w:val="007E4968"/>
    <w:rsid w:val="007E6FA6"/>
    <w:rsid w:val="0080180D"/>
    <w:rsid w:val="008432B5"/>
    <w:rsid w:val="00857991"/>
    <w:rsid w:val="00857A73"/>
    <w:rsid w:val="008604DB"/>
    <w:rsid w:val="00872A52"/>
    <w:rsid w:val="00872DAC"/>
    <w:rsid w:val="008810B1"/>
    <w:rsid w:val="00883488"/>
    <w:rsid w:val="00883D0F"/>
    <w:rsid w:val="0089218B"/>
    <w:rsid w:val="008936EC"/>
    <w:rsid w:val="0089733A"/>
    <w:rsid w:val="008A3219"/>
    <w:rsid w:val="008A3587"/>
    <w:rsid w:val="008B1717"/>
    <w:rsid w:val="008B6454"/>
    <w:rsid w:val="008B7978"/>
    <w:rsid w:val="008C0B70"/>
    <w:rsid w:val="008C2C32"/>
    <w:rsid w:val="008D4210"/>
    <w:rsid w:val="008E18D3"/>
    <w:rsid w:val="008E5964"/>
    <w:rsid w:val="008E6AE7"/>
    <w:rsid w:val="008E73C6"/>
    <w:rsid w:val="008F0406"/>
    <w:rsid w:val="008F0C19"/>
    <w:rsid w:val="008F3BDF"/>
    <w:rsid w:val="008F403D"/>
    <w:rsid w:val="008F71F5"/>
    <w:rsid w:val="009028DA"/>
    <w:rsid w:val="00903633"/>
    <w:rsid w:val="00906204"/>
    <w:rsid w:val="0091034D"/>
    <w:rsid w:val="00916BEA"/>
    <w:rsid w:val="00917091"/>
    <w:rsid w:val="0093008F"/>
    <w:rsid w:val="009355C9"/>
    <w:rsid w:val="00935B58"/>
    <w:rsid w:val="00942B68"/>
    <w:rsid w:val="009431E5"/>
    <w:rsid w:val="00945AEB"/>
    <w:rsid w:val="00955052"/>
    <w:rsid w:val="00961E12"/>
    <w:rsid w:val="0096270D"/>
    <w:rsid w:val="00973599"/>
    <w:rsid w:val="00977606"/>
    <w:rsid w:val="009804BD"/>
    <w:rsid w:val="00981C00"/>
    <w:rsid w:val="00983DDF"/>
    <w:rsid w:val="0098456D"/>
    <w:rsid w:val="009A457F"/>
    <w:rsid w:val="009A5317"/>
    <w:rsid w:val="009B27C0"/>
    <w:rsid w:val="009B62C5"/>
    <w:rsid w:val="009B65C8"/>
    <w:rsid w:val="009B7010"/>
    <w:rsid w:val="009C0293"/>
    <w:rsid w:val="009C7A82"/>
    <w:rsid w:val="009D07C0"/>
    <w:rsid w:val="009D54D4"/>
    <w:rsid w:val="009D7AD4"/>
    <w:rsid w:val="009E04E9"/>
    <w:rsid w:val="009E4E9A"/>
    <w:rsid w:val="009E68E9"/>
    <w:rsid w:val="009F7D13"/>
    <w:rsid w:val="00A02529"/>
    <w:rsid w:val="00A030D6"/>
    <w:rsid w:val="00A04EE7"/>
    <w:rsid w:val="00A06611"/>
    <w:rsid w:val="00A22C52"/>
    <w:rsid w:val="00A33E53"/>
    <w:rsid w:val="00A364FD"/>
    <w:rsid w:val="00A36D38"/>
    <w:rsid w:val="00A40817"/>
    <w:rsid w:val="00A44600"/>
    <w:rsid w:val="00A53B44"/>
    <w:rsid w:val="00A53E71"/>
    <w:rsid w:val="00A6175E"/>
    <w:rsid w:val="00A631F1"/>
    <w:rsid w:val="00A65B80"/>
    <w:rsid w:val="00A73043"/>
    <w:rsid w:val="00A84D05"/>
    <w:rsid w:val="00A8533F"/>
    <w:rsid w:val="00A854FE"/>
    <w:rsid w:val="00A9446F"/>
    <w:rsid w:val="00A96334"/>
    <w:rsid w:val="00AA424E"/>
    <w:rsid w:val="00AA4F9E"/>
    <w:rsid w:val="00AA6FB0"/>
    <w:rsid w:val="00AC187A"/>
    <w:rsid w:val="00AC2011"/>
    <w:rsid w:val="00AC51B9"/>
    <w:rsid w:val="00AD31BB"/>
    <w:rsid w:val="00AD5924"/>
    <w:rsid w:val="00AE3575"/>
    <w:rsid w:val="00AE47CE"/>
    <w:rsid w:val="00AF768A"/>
    <w:rsid w:val="00B0267E"/>
    <w:rsid w:val="00B264E3"/>
    <w:rsid w:val="00B27956"/>
    <w:rsid w:val="00B31995"/>
    <w:rsid w:val="00B36E99"/>
    <w:rsid w:val="00B40B5E"/>
    <w:rsid w:val="00B44F71"/>
    <w:rsid w:val="00B668B4"/>
    <w:rsid w:val="00B67012"/>
    <w:rsid w:val="00B700F5"/>
    <w:rsid w:val="00B726DE"/>
    <w:rsid w:val="00B75281"/>
    <w:rsid w:val="00B80FD3"/>
    <w:rsid w:val="00B841B5"/>
    <w:rsid w:val="00B9461B"/>
    <w:rsid w:val="00B958F7"/>
    <w:rsid w:val="00B971D1"/>
    <w:rsid w:val="00B97FF4"/>
    <w:rsid w:val="00BA00DF"/>
    <w:rsid w:val="00BA1C65"/>
    <w:rsid w:val="00BA5C10"/>
    <w:rsid w:val="00BC0193"/>
    <w:rsid w:val="00BE5CB4"/>
    <w:rsid w:val="00BF38E2"/>
    <w:rsid w:val="00BF5DA3"/>
    <w:rsid w:val="00C02393"/>
    <w:rsid w:val="00C16CF2"/>
    <w:rsid w:val="00C24D5C"/>
    <w:rsid w:val="00C43276"/>
    <w:rsid w:val="00C45CFD"/>
    <w:rsid w:val="00C52A6D"/>
    <w:rsid w:val="00C66661"/>
    <w:rsid w:val="00C718CE"/>
    <w:rsid w:val="00C72D1D"/>
    <w:rsid w:val="00C97EF6"/>
    <w:rsid w:val="00CA2164"/>
    <w:rsid w:val="00CA28B6"/>
    <w:rsid w:val="00CA3F86"/>
    <w:rsid w:val="00CA5631"/>
    <w:rsid w:val="00CB1A04"/>
    <w:rsid w:val="00CC6707"/>
    <w:rsid w:val="00CC7CC0"/>
    <w:rsid w:val="00CE024A"/>
    <w:rsid w:val="00D00685"/>
    <w:rsid w:val="00D006F4"/>
    <w:rsid w:val="00D02754"/>
    <w:rsid w:val="00D12AB0"/>
    <w:rsid w:val="00D16DC9"/>
    <w:rsid w:val="00D202B2"/>
    <w:rsid w:val="00D20420"/>
    <w:rsid w:val="00D21755"/>
    <w:rsid w:val="00D26144"/>
    <w:rsid w:val="00D26772"/>
    <w:rsid w:val="00D3289B"/>
    <w:rsid w:val="00D37E05"/>
    <w:rsid w:val="00D40FC9"/>
    <w:rsid w:val="00D4292C"/>
    <w:rsid w:val="00D60FEE"/>
    <w:rsid w:val="00D63092"/>
    <w:rsid w:val="00D63CFC"/>
    <w:rsid w:val="00D70BB8"/>
    <w:rsid w:val="00D72045"/>
    <w:rsid w:val="00D737D2"/>
    <w:rsid w:val="00D75D39"/>
    <w:rsid w:val="00D77E9D"/>
    <w:rsid w:val="00D80051"/>
    <w:rsid w:val="00D863F8"/>
    <w:rsid w:val="00D91A3C"/>
    <w:rsid w:val="00D936F4"/>
    <w:rsid w:val="00D94D74"/>
    <w:rsid w:val="00DA6B26"/>
    <w:rsid w:val="00DB32B9"/>
    <w:rsid w:val="00DC1C84"/>
    <w:rsid w:val="00DD0698"/>
    <w:rsid w:val="00DD58F7"/>
    <w:rsid w:val="00DE00CF"/>
    <w:rsid w:val="00DE14FC"/>
    <w:rsid w:val="00DE1EF7"/>
    <w:rsid w:val="00DE70F8"/>
    <w:rsid w:val="00DF24EC"/>
    <w:rsid w:val="00DF2C7D"/>
    <w:rsid w:val="00DF2CE9"/>
    <w:rsid w:val="00DF301E"/>
    <w:rsid w:val="00DF68E0"/>
    <w:rsid w:val="00E068D6"/>
    <w:rsid w:val="00E10A14"/>
    <w:rsid w:val="00E15487"/>
    <w:rsid w:val="00E17301"/>
    <w:rsid w:val="00E23EEC"/>
    <w:rsid w:val="00E279A3"/>
    <w:rsid w:val="00E34138"/>
    <w:rsid w:val="00E3634F"/>
    <w:rsid w:val="00E4155A"/>
    <w:rsid w:val="00E43EFC"/>
    <w:rsid w:val="00E527A5"/>
    <w:rsid w:val="00E54E87"/>
    <w:rsid w:val="00E5566D"/>
    <w:rsid w:val="00E7606D"/>
    <w:rsid w:val="00E77191"/>
    <w:rsid w:val="00E77B20"/>
    <w:rsid w:val="00E8399E"/>
    <w:rsid w:val="00E8499C"/>
    <w:rsid w:val="00E84A94"/>
    <w:rsid w:val="00EB0F6E"/>
    <w:rsid w:val="00EB28C9"/>
    <w:rsid w:val="00EC07C8"/>
    <w:rsid w:val="00ED2870"/>
    <w:rsid w:val="00ED4D79"/>
    <w:rsid w:val="00ED56D1"/>
    <w:rsid w:val="00ED79FF"/>
    <w:rsid w:val="00EF4FD5"/>
    <w:rsid w:val="00EF625B"/>
    <w:rsid w:val="00F05F69"/>
    <w:rsid w:val="00F074E7"/>
    <w:rsid w:val="00F12B45"/>
    <w:rsid w:val="00F15035"/>
    <w:rsid w:val="00F15DFB"/>
    <w:rsid w:val="00F16417"/>
    <w:rsid w:val="00F21DB8"/>
    <w:rsid w:val="00F23C27"/>
    <w:rsid w:val="00F42075"/>
    <w:rsid w:val="00F53DC6"/>
    <w:rsid w:val="00F56268"/>
    <w:rsid w:val="00F563E3"/>
    <w:rsid w:val="00F65259"/>
    <w:rsid w:val="00F730BF"/>
    <w:rsid w:val="00F742C0"/>
    <w:rsid w:val="00F74C14"/>
    <w:rsid w:val="00F81117"/>
    <w:rsid w:val="00F83009"/>
    <w:rsid w:val="00F9265A"/>
    <w:rsid w:val="00F9748C"/>
    <w:rsid w:val="00FA2613"/>
    <w:rsid w:val="00FA2C1A"/>
    <w:rsid w:val="00FA7103"/>
    <w:rsid w:val="00FA790D"/>
    <w:rsid w:val="00FB290C"/>
    <w:rsid w:val="00FC03BC"/>
    <w:rsid w:val="00FC10D3"/>
    <w:rsid w:val="00FC68AF"/>
    <w:rsid w:val="00FC7B49"/>
    <w:rsid w:val="00FD0CD8"/>
    <w:rsid w:val="00FD3648"/>
    <w:rsid w:val="00FD3F76"/>
    <w:rsid w:val="00FD5498"/>
    <w:rsid w:val="00FE116D"/>
    <w:rsid w:val="00FE1FF6"/>
    <w:rsid w:val="00FE31AC"/>
    <w:rsid w:val="00FE6587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  <w:style w:type="character" w:customStyle="1" w:styleId="10">
    <w:name w:val="Заголовок 1 Знак"/>
    <w:basedOn w:val="a0"/>
    <w:link w:val="1"/>
    <w:uiPriority w:val="9"/>
    <w:rsid w:val="008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53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  <w:style w:type="character" w:customStyle="1" w:styleId="10">
    <w:name w:val="Заголовок 1 Знак"/>
    <w:basedOn w:val="a0"/>
    <w:link w:val="1"/>
    <w:uiPriority w:val="9"/>
    <w:rsid w:val="008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53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socs/cms/mode-of-operation-leisure-institutions-of-the-khanty-mansiysk-distri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jkke.adm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pjkk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A890EF4B57774896625C2681E7E7399A75213BB29A5EAD7365BDFFDE5460C1649297E9FB115C007AB0816EM41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87C9-9C2A-4B4F-9DF1-E4374E7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12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Губатых М.И.</cp:lastModifiedBy>
  <cp:revision>364</cp:revision>
  <cp:lastPrinted>2016-07-20T11:31:00Z</cp:lastPrinted>
  <dcterms:created xsi:type="dcterms:W3CDTF">2015-10-21T05:52:00Z</dcterms:created>
  <dcterms:modified xsi:type="dcterms:W3CDTF">2016-07-20T12:43:00Z</dcterms:modified>
</cp:coreProperties>
</file>